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8F47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EE6B45">
        <w:rPr>
          <w:b/>
        </w:rPr>
        <w:t>3</w:t>
      </w:r>
    </w:p>
    <w:p w14:paraId="2C9154FC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5E76183E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38CF469" w14:textId="77777777" w:rsidR="009008AA" w:rsidRPr="00C91966" w:rsidRDefault="009008AA" w:rsidP="009008AA">
      <w:r w:rsidRPr="00C91966">
        <w:t>............................................</w:t>
      </w:r>
    </w:p>
    <w:p w14:paraId="018963F3" w14:textId="77777777" w:rsidR="009008AA" w:rsidRPr="00C91966" w:rsidRDefault="009008AA" w:rsidP="009008AA">
      <w:r w:rsidRPr="00C91966">
        <w:t>............................................</w:t>
      </w:r>
    </w:p>
    <w:p w14:paraId="0ECC01E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370A260" w14:textId="77777777" w:rsidR="009008AA" w:rsidRPr="00C91966" w:rsidRDefault="009008AA" w:rsidP="009008AA"/>
    <w:p w14:paraId="53122476" w14:textId="77777777" w:rsidR="009008AA" w:rsidRPr="00C91966" w:rsidRDefault="009008AA" w:rsidP="009008AA"/>
    <w:p w14:paraId="7A0DB475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14:paraId="7AD0D46D" w14:textId="77777777" w:rsidR="009008AA" w:rsidRPr="00C91966" w:rsidRDefault="009008AA" w:rsidP="009008AA"/>
    <w:p w14:paraId="38725767" w14:textId="77777777" w:rsidR="006140A9" w:rsidRPr="00C91966" w:rsidRDefault="006140A9" w:rsidP="009008AA"/>
    <w:p w14:paraId="158FE35C" w14:textId="6023D2A3" w:rsidR="00BB506D" w:rsidRPr="00283F84" w:rsidRDefault="00BB506D" w:rsidP="00283F84">
      <w:pPr>
        <w:tabs>
          <w:tab w:val="left" w:pos="142"/>
        </w:tabs>
        <w:jc w:val="both"/>
        <w:rPr>
          <w:rFonts w:eastAsia="Calibri"/>
          <w:sz w:val="16"/>
          <w:szCs w:val="16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EE6B45" w:rsidRPr="003815BC">
        <w:rPr>
          <w:color w:val="000000"/>
          <w:sz w:val="22"/>
          <w:szCs w:val="22"/>
        </w:rPr>
        <w:t>:</w:t>
      </w:r>
      <w:r w:rsidR="00EE6B45" w:rsidRPr="003815BC">
        <w:rPr>
          <w:b/>
          <w:color w:val="000000"/>
          <w:sz w:val="22"/>
          <w:szCs w:val="22"/>
        </w:rPr>
        <w:t xml:space="preserve"> </w:t>
      </w:r>
      <w:r w:rsidR="00283F84" w:rsidRPr="002F279E">
        <w:rPr>
          <w:rFonts w:eastAsia="Calibri"/>
          <w:b/>
          <w:sz w:val="22"/>
          <w:szCs w:val="22"/>
        </w:rPr>
        <w:t>Dostawa materiałów preizolowanych dla wykonania podziemnych sieci ciepłowniczych z rur i elementów preizolowanych dla przesyłu wody gorącej</w:t>
      </w:r>
      <w:r w:rsidR="00283F84" w:rsidRPr="002F279E">
        <w:rPr>
          <w:rFonts w:eastAsia="Calibri"/>
          <w:sz w:val="22"/>
          <w:szCs w:val="22"/>
        </w:rPr>
        <w:t xml:space="preserve"> o parametrach obliczeniowych: temperatura - 135/70</w:t>
      </w:r>
      <w:r w:rsidR="00283F84" w:rsidRPr="002F279E">
        <w:rPr>
          <w:rFonts w:eastAsia="Calibri"/>
          <w:sz w:val="22"/>
          <w:szCs w:val="22"/>
          <w:vertAlign w:val="superscript"/>
        </w:rPr>
        <w:t>o</w:t>
      </w:r>
      <w:r w:rsidR="00283F84" w:rsidRPr="002F279E">
        <w:rPr>
          <w:rFonts w:eastAsia="Calibri"/>
          <w:sz w:val="22"/>
          <w:szCs w:val="22"/>
        </w:rPr>
        <w:t>C i maksymalne ciśnienie robocze - 1,6 </w:t>
      </w:r>
      <w:proofErr w:type="spellStart"/>
      <w:r w:rsidR="00283F84" w:rsidRPr="002F279E">
        <w:rPr>
          <w:rFonts w:eastAsia="Calibri"/>
          <w:sz w:val="22"/>
          <w:szCs w:val="22"/>
        </w:rPr>
        <w:t>MPa</w:t>
      </w:r>
      <w:proofErr w:type="spellEnd"/>
      <w:r w:rsidR="00283F84" w:rsidRPr="002F279E">
        <w:rPr>
          <w:rFonts w:eastAsia="Calibri"/>
          <w:sz w:val="22"/>
          <w:szCs w:val="22"/>
        </w:rPr>
        <w:t>.</w:t>
      </w:r>
      <w:r w:rsidR="00283F84">
        <w:rPr>
          <w:rFonts w:eastAsia="Calibri"/>
          <w:sz w:val="22"/>
          <w:szCs w:val="22"/>
        </w:rPr>
        <w:t xml:space="preserve"> </w:t>
      </w:r>
      <w:r w:rsidR="004F373A">
        <w:rPr>
          <w:bCs/>
        </w:rPr>
        <w:t xml:space="preserve">znak 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FF73ED">
        <w:t>40</w:t>
      </w:r>
      <w:r w:rsidR="00A34367">
        <w:t>/</w:t>
      </w:r>
      <w:r w:rsidR="00BA328F">
        <w:t>2</w:t>
      </w:r>
      <w:r w:rsidR="00FF73ED">
        <w:t>4</w:t>
      </w:r>
      <w:r w:rsidR="00BA328F">
        <w:t>.</w:t>
      </w:r>
    </w:p>
    <w:p w14:paraId="4C120B33" w14:textId="77777777" w:rsidR="006A39D2" w:rsidRPr="00352FE8" w:rsidRDefault="006A39D2" w:rsidP="00352FE8">
      <w:pPr>
        <w:jc w:val="both"/>
      </w:pPr>
    </w:p>
    <w:p w14:paraId="6B448801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3F227E75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295A1E28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01439B3C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19A6F0D7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347229BF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AB847DD" w14:textId="77777777" w:rsidR="00EF2760" w:rsidRDefault="00EF2760" w:rsidP="00EF2760">
      <w:pPr>
        <w:jc w:val="both"/>
      </w:pPr>
    </w:p>
    <w:p w14:paraId="2AA99F59" w14:textId="77777777" w:rsidR="00EF2760" w:rsidRDefault="00EF2760" w:rsidP="00EF2760">
      <w:pPr>
        <w:jc w:val="both"/>
      </w:pPr>
    </w:p>
    <w:p w14:paraId="4852E20D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EB6DE35" w14:textId="77777777" w:rsidR="004F6AC7" w:rsidRDefault="004F6AC7" w:rsidP="006A39D2"/>
    <w:p w14:paraId="3877725E" w14:textId="77777777" w:rsidR="00DC35C5" w:rsidRDefault="00DC35C5" w:rsidP="006A39D2"/>
    <w:p w14:paraId="596B5531" w14:textId="77777777" w:rsidR="00DC35C5" w:rsidRPr="006A39D2" w:rsidRDefault="00DC35C5" w:rsidP="006A39D2"/>
    <w:p w14:paraId="05B018DD" w14:textId="77777777" w:rsidR="004F6AC7" w:rsidRPr="006A39D2" w:rsidRDefault="004F6AC7" w:rsidP="006A39D2"/>
    <w:p w14:paraId="4FB68484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28069891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2017B9A3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1A36" w14:textId="77777777" w:rsidR="00FF2ACA" w:rsidRDefault="00FF2ACA">
      <w:r>
        <w:separator/>
      </w:r>
    </w:p>
  </w:endnote>
  <w:endnote w:type="continuationSeparator" w:id="0">
    <w:p w14:paraId="4C038E63" w14:textId="77777777" w:rsidR="00FF2ACA" w:rsidRDefault="00F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809F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6338B0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44C2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E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CF8D5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5811" w14:textId="77777777" w:rsidR="00FF2ACA" w:rsidRDefault="00FF2ACA">
      <w:r>
        <w:separator/>
      </w:r>
    </w:p>
  </w:footnote>
  <w:footnote w:type="continuationSeparator" w:id="0">
    <w:p w14:paraId="1337617B" w14:textId="77777777" w:rsidR="00FF2ACA" w:rsidRDefault="00FF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DB6E" w14:textId="77777777"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14:paraId="4BFDE27A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65E642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D84B838" w14:textId="2A5032BF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bookmarkEnd w:id="0"/>
    <w:bookmarkEnd w:id="1"/>
    <w:r w:rsidR="00FF73ED">
      <w:rPr>
        <w:iCs/>
      </w:rPr>
      <w:t>40</w:t>
    </w:r>
    <w:r w:rsidR="00716795">
      <w:rPr>
        <w:iCs/>
      </w:rPr>
      <w:t>/</w:t>
    </w:r>
    <w:r w:rsidR="00C652E0">
      <w:rPr>
        <w:iCs/>
      </w:rPr>
      <w:t>2</w:t>
    </w:r>
    <w:r w:rsidR="00FF73ED">
      <w:rPr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44827">
    <w:abstractNumId w:val="6"/>
  </w:num>
  <w:num w:numId="2" w16cid:durableId="888416112">
    <w:abstractNumId w:val="9"/>
  </w:num>
  <w:num w:numId="3" w16cid:durableId="753211985">
    <w:abstractNumId w:val="4"/>
  </w:num>
  <w:num w:numId="4" w16cid:durableId="1570114454">
    <w:abstractNumId w:val="11"/>
  </w:num>
  <w:num w:numId="5" w16cid:durableId="1015425838">
    <w:abstractNumId w:val="2"/>
  </w:num>
  <w:num w:numId="6" w16cid:durableId="1105538891">
    <w:abstractNumId w:val="8"/>
  </w:num>
  <w:num w:numId="7" w16cid:durableId="327750575">
    <w:abstractNumId w:val="5"/>
  </w:num>
  <w:num w:numId="8" w16cid:durableId="1123427101">
    <w:abstractNumId w:val="3"/>
  </w:num>
  <w:num w:numId="9" w16cid:durableId="1520657214">
    <w:abstractNumId w:val="10"/>
  </w:num>
  <w:num w:numId="10" w16cid:durableId="242835095">
    <w:abstractNumId w:val="1"/>
  </w:num>
  <w:num w:numId="11" w16cid:durableId="124203332">
    <w:abstractNumId w:val="7"/>
  </w:num>
  <w:num w:numId="12" w16cid:durableId="108017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56EA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223069"/>
    <w:rsid w:val="00224FCF"/>
    <w:rsid w:val="002413B5"/>
    <w:rsid w:val="00251A4A"/>
    <w:rsid w:val="00252690"/>
    <w:rsid w:val="002567E4"/>
    <w:rsid w:val="00261CA1"/>
    <w:rsid w:val="00274AC4"/>
    <w:rsid w:val="002762D5"/>
    <w:rsid w:val="002809C8"/>
    <w:rsid w:val="00283F84"/>
    <w:rsid w:val="002849BD"/>
    <w:rsid w:val="0028531C"/>
    <w:rsid w:val="002A0C8C"/>
    <w:rsid w:val="002A5FD7"/>
    <w:rsid w:val="002C14B2"/>
    <w:rsid w:val="002C233F"/>
    <w:rsid w:val="002D5871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10195"/>
    <w:rsid w:val="0041174D"/>
    <w:rsid w:val="00416797"/>
    <w:rsid w:val="00417DB9"/>
    <w:rsid w:val="00420715"/>
    <w:rsid w:val="004255DB"/>
    <w:rsid w:val="00442B2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373A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95"/>
    <w:rsid w:val="007167A4"/>
    <w:rsid w:val="00726256"/>
    <w:rsid w:val="00730336"/>
    <w:rsid w:val="007355D4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77D6"/>
    <w:rsid w:val="008617A3"/>
    <w:rsid w:val="00864E03"/>
    <w:rsid w:val="00866034"/>
    <w:rsid w:val="00876417"/>
    <w:rsid w:val="00882C70"/>
    <w:rsid w:val="00884261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25690"/>
    <w:rsid w:val="009527D9"/>
    <w:rsid w:val="00961298"/>
    <w:rsid w:val="009770C0"/>
    <w:rsid w:val="009916E0"/>
    <w:rsid w:val="0099283C"/>
    <w:rsid w:val="009A7E41"/>
    <w:rsid w:val="009B62ED"/>
    <w:rsid w:val="009C50C7"/>
    <w:rsid w:val="009C6315"/>
    <w:rsid w:val="009D2546"/>
    <w:rsid w:val="009E521B"/>
    <w:rsid w:val="00A01317"/>
    <w:rsid w:val="00A1088B"/>
    <w:rsid w:val="00A176A9"/>
    <w:rsid w:val="00A20D62"/>
    <w:rsid w:val="00A32577"/>
    <w:rsid w:val="00A34367"/>
    <w:rsid w:val="00A43204"/>
    <w:rsid w:val="00A7244D"/>
    <w:rsid w:val="00A7624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E6B45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76F"/>
    <w:rsid w:val="00FC7B03"/>
    <w:rsid w:val="00FE3BD5"/>
    <w:rsid w:val="00FF225C"/>
    <w:rsid w:val="00FF2ACA"/>
    <w:rsid w:val="00FF4897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01EF79"/>
  <w15:chartTrackingRefBased/>
  <w15:docId w15:val="{9B79CDAD-7D6C-4918-BF64-0C07356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link w:val="Domylnaczcionkaakapitu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2</cp:revision>
  <cp:lastPrinted>2023-06-26T12:33:00Z</cp:lastPrinted>
  <dcterms:created xsi:type="dcterms:W3CDTF">2024-02-21T09:56:00Z</dcterms:created>
  <dcterms:modified xsi:type="dcterms:W3CDTF">2024-02-21T09:56:00Z</dcterms:modified>
</cp:coreProperties>
</file>