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9C" w:rsidRPr="0074033E" w:rsidRDefault="00D8609C" w:rsidP="00C52DD4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="00C52DD4">
        <w:rPr>
          <w:b/>
          <w:bCs/>
        </w:rPr>
        <w:t xml:space="preserve">               </w:t>
      </w:r>
      <w:r w:rsidRPr="0074033E">
        <w:rPr>
          <w:b/>
          <w:bCs/>
        </w:rPr>
        <w:t xml:space="preserve">Załącznik nr </w:t>
      </w:r>
      <w:r w:rsidR="00ED121D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:rsidR="00D8609C" w:rsidRPr="0074033E" w:rsidRDefault="00D8609C" w:rsidP="00D8609C">
      <w:pPr>
        <w:pStyle w:val="Nagwek2"/>
        <w:jc w:val="left"/>
      </w:pPr>
    </w:p>
    <w:p w:rsidR="00B778C1" w:rsidRPr="0074033E" w:rsidRDefault="00B778C1" w:rsidP="00B778C1"/>
    <w:p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:rsidR="00063457" w:rsidRPr="0074033E" w:rsidRDefault="00063457" w:rsidP="007E366A">
      <w:pPr>
        <w:jc w:val="center"/>
        <w:rPr>
          <w:b/>
          <w:bCs/>
        </w:rPr>
      </w:pPr>
    </w:p>
    <w:p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:rsidR="00ED121D" w:rsidRPr="00245543" w:rsidRDefault="00ED121D" w:rsidP="00ED121D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„</w:t>
      </w:r>
      <w:r w:rsidRPr="00245543">
        <w:rPr>
          <w:b/>
        </w:rPr>
        <w:t xml:space="preserve">Dostawa pomp”, </w:t>
      </w:r>
      <w:r w:rsidRPr="00245543">
        <w:t>znak sprawy:</w:t>
      </w:r>
      <w:r w:rsidRPr="00245543">
        <w:rPr>
          <w:b/>
        </w:rPr>
        <w:t xml:space="preserve"> </w:t>
      </w:r>
      <w:r w:rsidRPr="00245543">
        <w:t>KZP-1/253/TTZ/</w:t>
      </w:r>
      <w:r w:rsidR="00812FF2">
        <w:t>6</w:t>
      </w:r>
      <w:r w:rsidRPr="00245543">
        <w:t>4/23.</w:t>
      </w:r>
    </w:p>
    <w:p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:rsidR="00C07355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Oświadczamy, że nie podlegamy wykluczeniu z postępowania o udzielenie zamówienia na podstawie § 7 ust. 1 i 2 Regulaminu wewnętrznego MPEC - Rzeszów Sp. z o.o. na dostawy, usługi i roboty budowlane, wprowadzonego Zarządzeniem Prezesa Zarządu nr 5/2008.</w:t>
      </w:r>
    </w:p>
    <w:p w:rsidR="000938E3" w:rsidRDefault="000938E3" w:rsidP="000938E3">
      <w:pPr>
        <w:jc w:val="both"/>
        <w:rPr>
          <w:sz w:val="22"/>
          <w:szCs w:val="22"/>
        </w:rPr>
      </w:pPr>
    </w:p>
    <w:p w:rsidR="000938E3" w:rsidRDefault="000938E3" w:rsidP="000938E3">
      <w:pPr>
        <w:jc w:val="both"/>
        <w:rPr>
          <w:sz w:val="22"/>
          <w:szCs w:val="22"/>
        </w:rPr>
      </w:pPr>
    </w:p>
    <w:p w:rsidR="000938E3" w:rsidRPr="000938E3" w:rsidRDefault="000938E3" w:rsidP="000938E3">
      <w:pPr>
        <w:jc w:val="both"/>
        <w:rPr>
          <w:sz w:val="22"/>
          <w:szCs w:val="22"/>
        </w:rPr>
      </w:pPr>
    </w:p>
    <w:p w:rsidR="00065118" w:rsidRPr="0074033E" w:rsidRDefault="00065118" w:rsidP="00C07355">
      <w:pPr>
        <w:jc w:val="both"/>
        <w:rPr>
          <w:color w:val="000000"/>
        </w:rPr>
      </w:pPr>
    </w:p>
    <w:p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bookmarkStart w:id="0" w:name="_GoBack"/>
      <w:bookmarkEnd w:id="0"/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:rsidR="000938E3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:rsidR="000938E3" w:rsidRPr="000938E3" w:rsidRDefault="000938E3" w:rsidP="000938E3">
      <w:pPr>
        <w:jc w:val="both"/>
        <w:rPr>
          <w:sz w:val="22"/>
          <w:szCs w:val="22"/>
        </w:rPr>
      </w:pPr>
    </w:p>
    <w:p w:rsidR="00065118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</w:t>
      </w:r>
      <w:r w:rsidR="00065118" w:rsidRPr="000938E3">
        <w:rPr>
          <w:sz w:val="22"/>
          <w:szCs w:val="22"/>
        </w:rPr>
        <w:t xml:space="preserve">: </w:t>
      </w: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0"/>
          <w:szCs w:val="10"/>
        </w:rPr>
      </w:pPr>
    </w:p>
    <w:p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:rsidR="00065118" w:rsidRPr="0074033E" w:rsidRDefault="00065118" w:rsidP="00065118">
      <w:pPr>
        <w:pStyle w:val="Tekstpodstawowy"/>
        <w:rPr>
          <w:sz w:val="16"/>
          <w:szCs w:val="16"/>
        </w:rPr>
      </w:pPr>
    </w:p>
    <w:p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:rsidR="000938E3" w:rsidRPr="00CD0903" w:rsidRDefault="000938E3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</w:t>
      </w:r>
      <w:r w:rsidRPr="000938E3">
        <w:rPr>
          <w:b/>
          <w:sz w:val="22"/>
          <w:szCs w:val="22"/>
        </w:rPr>
        <w:t xml:space="preserve">należy wypełnić pkt I </w:t>
      </w:r>
      <w:r w:rsidRPr="000938E3">
        <w:rPr>
          <w:b/>
          <w:sz w:val="22"/>
          <w:szCs w:val="22"/>
          <w:u w:val="single"/>
        </w:rPr>
        <w:t>lub</w:t>
      </w:r>
      <w:r w:rsidRPr="000938E3">
        <w:rPr>
          <w:b/>
          <w:sz w:val="22"/>
          <w:szCs w:val="22"/>
        </w:rPr>
        <w:t xml:space="preserve"> pkt II</w:t>
      </w:r>
    </w:p>
    <w:p w:rsidR="00065118" w:rsidRDefault="00065118" w:rsidP="00C07355">
      <w:pPr>
        <w:pStyle w:val="Tekstpodstawowy"/>
        <w:rPr>
          <w:b/>
        </w:rPr>
      </w:pPr>
    </w:p>
    <w:p w:rsidR="0089344F" w:rsidRPr="0074033E" w:rsidRDefault="0089344F" w:rsidP="00C07355">
      <w:pPr>
        <w:pStyle w:val="Tekstpodstawowy"/>
        <w:rPr>
          <w:b/>
        </w:rPr>
      </w:pPr>
    </w:p>
    <w:p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:rsidR="00065118" w:rsidRPr="000938E3" w:rsidRDefault="000938E3" w:rsidP="00065118">
      <w:pPr>
        <w:pStyle w:val="Tekstpodstawowy"/>
        <w:rPr>
          <w:bCs/>
          <w:sz w:val="22"/>
          <w:szCs w:val="22"/>
        </w:rPr>
      </w:pPr>
      <w:r w:rsidRPr="000938E3"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38E3" w:rsidRDefault="000938E3" w:rsidP="00065118">
      <w:pPr>
        <w:pStyle w:val="Tekstpodstawowy"/>
        <w:rPr>
          <w:b/>
          <w:bCs/>
          <w:sz w:val="22"/>
          <w:szCs w:val="22"/>
        </w:rPr>
      </w:pPr>
    </w:p>
    <w:p w:rsidR="000938E3" w:rsidRPr="00D8713A" w:rsidRDefault="000938E3" w:rsidP="00065118">
      <w:pPr>
        <w:pStyle w:val="Tekstpodstawowy"/>
        <w:rPr>
          <w:b/>
          <w:bCs/>
        </w:rPr>
      </w:pPr>
    </w:p>
    <w:p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62" w:rsidRDefault="00737762">
      <w:r>
        <w:separator/>
      </w:r>
    </w:p>
  </w:endnote>
  <w:endnote w:type="continuationSeparator" w:id="0">
    <w:p w:rsidR="00737762" w:rsidRDefault="0073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62" w:rsidRDefault="00737762">
      <w:r>
        <w:separator/>
      </w:r>
    </w:p>
  </w:footnote>
  <w:footnote w:type="continuationSeparator" w:id="0">
    <w:p w:rsidR="00737762" w:rsidRDefault="0073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ED121D" w:rsidRPr="00245543">
      <w:t>KZP-1/253/TTZ/</w:t>
    </w:r>
    <w:r w:rsidR="00812FF2">
      <w:t>6</w:t>
    </w:r>
    <w:r w:rsidR="00ED121D" w:rsidRPr="00245543">
      <w:t>4/23</w:t>
    </w:r>
  </w:p>
  <w:p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3C5B"/>
    <w:rsid w:val="00007815"/>
    <w:rsid w:val="00007D04"/>
    <w:rsid w:val="00030E27"/>
    <w:rsid w:val="0004507F"/>
    <w:rsid w:val="00052682"/>
    <w:rsid w:val="00063457"/>
    <w:rsid w:val="00065118"/>
    <w:rsid w:val="00071C86"/>
    <w:rsid w:val="00077483"/>
    <w:rsid w:val="00081ABD"/>
    <w:rsid w:val="000826B2"/>
    <w:rsid w:val="000938E3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37762"/>
    <w:rsid w:val="0074033E"/>
    <w:rsid w:val="0074169B"/>
    <w:rsid w:val="00744405"/>
    <w:rsid w:val="0075461C"/>
    <w:rsid w:val="00757BD7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5FFE"/>
    <w:rsid w:val="007E7A55"/>
    <w:rsid w:val="007F2BAE"/>
    <w:rsid w:val="008038BE"/>
    <w:rsid w:val="00807B51"/>
    <w:rsid w:val="0081065C"/>
    <w:rsid w:val="00812FF2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2DD4"/>
    <w:rsid w:val="00C54046"/>
    <w:rsid w:val="00C5544D"/>
    <w:rsid w:val="00C61C97"/>
    <w:rsid w:val="00C63D1C"/>
    <w:rsid w:val="00C6606B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21D"/>
    <w:rsid w:val="00ED1BD3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B424-A8BD-47C8-BF34-0D920AE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C55-6B25-4386-B1FB-248FDC4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2023-05-11T05:57:00Z</cp:lastPrinted>
  <dcterms:created xsi:type="dcterms:W3CDTF">2023-05-11T05:58:00Z</dcterms:created>
  <dcterms:modified xsi:type="dcterms:W3CDTF">2023-05-11T05:58:00Z</dcterms:modified>
</cp:coreProperties>
</file>