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5B6B5D1C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707584" w:rsidRPr="00707584">
        <w:rPr>
          <w:bCs/>
        </w:rPr>
        <w:t>KZP-1/253/TTZ/</w:t>
      </w:r>
      <w:r w:rsidR="00AC5B01">
        <w:rPr>
          <w:bCs/>
        </w:rPr>
        <w:t>69</w:t>
      </w:r>
      <w:r w:rsidR="00707584" w:rsidRPr="00707584">
        <w:rPr>
          <w:bCs/>
        </w:rPr>
        <w:t>/24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79B73915" w:rsidR="00F51AE8" w:rsidRPr="003D0C89" w:rsidRDefault="003950A6" w:rsidP="00004D4A">
      <w:pPr>
        <w:pStyle w:val="Stopka"/>
        <w:tabs>
          <w:tab w:val="left" w:pos="0"/>
        </w:tabs>
        <w:jc w:val="both"/>
        <w:rPr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AC5B01" w:rsidRPr="00AC5B01">
        <w:rPr>
          <w:b/>
          <w:bCs/>
          <w:lang w:val="pl-PL"/>
        </w:rPr>
        <w:t>Dostawa rur ochronnych stalowych</w:t>
      </w:r>
      <w:bookmarkStart w:id="0" w:name="_GoBack"/>
      <w:bookmarkEnd w:id="0"/>
      <w:r w:rsidR="003C5094">
        <w:rPr>
          <w:b/>
          <w:bCs/>
          <w:lang w:val="pl-PL"/>
        </w:rPr>
        <w:t>”</w:t>
      </w:r>
      <w:r w:rsidR="00707584" w:rsidRPr="00707584">
        <w:t>.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5B0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3D0C89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07584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B01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2024-04-08T10:53:00Z</cp:lastPrinted>
  <dcterms:created xsi:type="dcterms:W3CDTF">2024-04-08T10:53:00Z</dcterms:created>
  <dcterms:modified xsi:type="dcterms:W3CDTF">2024-04-08T10:53:00Z</dcterms:modified>
</cp:coreProperties>
</file>